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EE" w:rsidRDefault="00451DEE" w:rsidP="00451DEE">
      <w:pPr>
        <w:pStyle w:val="1"/>
        <w:shd w:val="clear" w:color="auto" w:fill="FFFFFF"/>
        <w:spacing w:before="0" w:beforeAutospacing="0" w:after="60" w:afterAutospacing="0"/>
        <w:ind w:left="-426" w:right="226"/>
        <w:rPr>
          <w:rFonts w:ascii="Georgia" w:hAnsi="Georgia" w:cs="Arial"/>
          <w:b w:val="0"/>
          <w:bCs w:val="0"/>
          <w:color w:val="000000"/>
          <w:sz w:val="49"/>
          <w:szCs w:val="49"/>
        </w:rPr>
      </w:pPr>
      <w:r>
        <w:rPr>
          <w:rFonts w:ascii="Georgia" w:hAnsi="Georgia" w:cs="Arial"/>
          <w:b w:val="0"/>
          <w:bCs w:val="0"/>
          <w:color w:val="000000"/>
          <w:sz w:val="49"/>
          <w:szCs w:val="49"/>
        </w:rPr>
        <w:t>Structural Biochemistry/Cell Organelles/Animal Cell</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color w:val="252525"/>
          <w:sz w:val="28"/>
          <w:szCs w:val="28"/>
        </w:rPr>
      </w:pPr>
      <w:r w:rsidRPr="004B6502">
        <w:rPr>
          <w:rFonts w:asciiTheme="majorBidi" w:hAnsiTheme="majorBidi" w:cstheme="majorBidi"/>
          <w:color w:val="252525"/>
          <w:sz w:val="28"/>
          <w:szCs w:val="28"/>
        </w:rPr>
        <w:t xml:space="preserve">An animal cell is a type of eukaryotic cell that dominates most of the tissue cells in animals. Animal cells are different from plant cells because they lack cell walls and chloroplasts, which are pertinent to plant cells. Without the structure of a cell wall, animal cells can be a variety of shapes as they are instead surrounded by a plasma membrane. One thing that animal cells have exclusively that plant cells do not are </w:t>
      </w:r>
      <w:proofErr w:type="spellStart"/>
      <w:r w:rsidRPr="004B6502">
        <w:rPr>
          <w:rFonts w:asciiTheme="majorBidi" w:hAnsiTheme="majorBidi" w:cstheme="majorBidi"/>
          <w:color w:val="252525"/>
          <w:sz w:val="28"/>
          <w:szCs w:val="28"/>
        </w:rPr>
        <w:t>centrioles</w:t>
      </w:r>
      <w:proofErr w:type="spellEnd"/>
      <w:r w:rsidRPr="004B6502">
        <w:rPr>
          <w:rFonts w:asciiTheme="majorBidi" w:hAnsiTheme="majorBidi" w:cstheme="majorBidi"/>
          <w:color w:val="252525"/>
          <w:sz w:val="28"/>
          <w:szCs w:val="28"/>
        </w:rPr>
        <w:t xml:space="preserve">. </w:t>
      </w:r>
      <w:proofErr w:type="spellStart"/>
      <w:r w:rsidRPr="004B6502">
        <w:rPr>
          <w:rFonts w:asciiTheme="majorBidi" w:hAnsiTheme="majorBidi" w:cstheme="majorBidi"/>
          <w:color w:val="252525"/>
          <w:sz w:val="28"/>
          <w:szCs w:val="28"/>
        </w:rPr>
        <w:t>Centrioles</w:t>
      </w:r>
      <w:proofErr w:type="spellEnd"/>
      <w:r w:rsidRPr="004B6502">
        <w:rPr>
          <w:rFonts w:asciiTheme="majorBidi" w:hAnsiTheme="majorBidi" w:cstheme="majorBidi"/>
          <w:color w:val="252525"/>
          <w:sz w:val="28"/>
          <w:szCs w:val="28"/>
        </w:rPr>
        <w:t xml:space="preserve"> are important for DNA segregation when the cell undergoes the process of mitosis, a process of dividing a cell. </w:t>
      </w:r>
      <w:proofErr w:type="spellStart"/>
      <w:r w:rsidRPr="004B6502">
        <w:rPr>
          <w:rFonts w:asciiTheme="majorBidi" w:hAnsiTheme="majorBidi" w:cstheme="majorBidi"/>
          <w:color w:val="252525"/>
          <w:sz w:val="28"/>
          <w:szCs w:val="28"/>
        </w:rPr>
        <w:t>Centrioles</w:t>
      </w:r>
      <w:proofErr w:type="spellEnd"/>
      <w:r w:rsidRPr="004B6502">
        <w:rPr>
          <w:rFonts w:asciiTheme="majorBidi" w:hAnsiTheme="majorBidi" w:cstheme="majorBidi"/>
          <w:color w:val="252525"/>
          <w:sz w:val="28"/>
          <w:szCs w:val="28"/>
        </w:rPr>
        <w:t xml:space="preserve"> are important in the structure of the spindles, which helps to pull the chromosomes apart.</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color w:val="252525"/>
          <w:sz w:val="28"/>
          <w:szCs w:val="28"/>
        </w:rPr>
      </w:pPr>
      <w:r w:rsidRPr="004B6502">
        <w:rPr>
          <w:rFonts w:asciiTheme="majorBidi" w:hAnsiTheme="majorBidi" w:cstheme="majorBidi"/>
          <w:color w:val="252525"/>
          <w:sz w:val="28"/>
          <w:szCs w:val="28"/>
        </w:rPr>
        <w:t>Both animal and plant cells have vacuoles, however, in animal cells, vacuoles are very tiny or absent while the vacuole in plant cells are quite large.</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color w:val="252525"/>
          <w:sz w:val="28"/>
          <w:szCs w:val="28"/>
        </w:rPr>
      </w:pPr>
    </w:p>
    <w:p w:rsidR="00451DEE" w:rsidRPr="004B6502" w:rsidRDefault="00451DEE" w:rsidP="00451DEE">
      <w:pPr>
        <w:shd w:val="clear" w:color="auto" w:fill="FFFFFF"/>
        <w:bidi w:val="0"/>
        <w:ind w:left="-426" w:right="226"/>
        <w:jc w:val="both"/>
        <w:rPr>
          <w:rFonts w:asciiTheme="majorBidi" w:hAnsiTheme="majorBidi" w:cstheme="majorBidi"/>
          <w:color w:val="252525"/>
        </w:rPr>
      </w:pPr>
      <w:r w:rsidRPr="004B6502">
        <w:rPr>
          <w:rFonts w:asciiTheme="majorBidi" w:hAnsiTheme="majorBidi" w:cstheme="majorBidi"/>
          <w:noProof/>
          <w:color w:val="0B0080"/>
        </w:rPr>
        <w:drawing>
          <wp:inline distT="0" distB="0" distL="0" distR="0">
            <wp:extent cx="5773479" cy="4646428"/>
            <wp:effectExtent l="0" t="0" r="0" b="0"/>
            <wp:docPr id="22" name="صورة 22" descr="Animal cell structure en.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imal cell structure en.svg">
                      <a:hlinkClick r:id="rId4"/>
                    </pic:cNvPr>
                    <pic:cNvPicPr>
                      <a:picLocks noChangeAspect="1" noChangeArrowheads="1"/>
                    </pic:cNvPicPr>
                  </pic:nvPicPr>
                  <pic:blipFill>
                    <a:blip r:embed="rId5" cstate="print"/>
                    <a:srcRect/>
                    <a:stretch>
                      <a:fillRect/>
                    </a:stretch>
                  </pic:blipFill>
                  <pic:spPr bwMode="auto">
                    <a:xfrm>
                      <a:off x="0" y="0"/>
                      <a:ext cx="5773479" cy="4646428"/>
                    </a:xfrm>
                    <a:prstGeom prst="rect">
                      <a:avLst/>
                    </a:prstGeom>
                    <a:noFill/>
                    <a:ln w="9525">
                      <a:noFill/>
                      <a:miter lim="800000"/>
                      <a:headEnd/>
                      <a:tailEnd/>
                    </a:ln>
                  </pic:spPr>
                </pic:pic>
              </a:graphicData>
            </a:graphic>
          </wp:inline>
        </w:drawing>
      </w:r>
    </w:p>
    <w:p w:rsidR="00DB252F" w:rsidRDefault="00DB252F" w:rsidP="00451DEE">
      <w:pPr>
        <w:pStyle w:val="a3"/>
        <w:shd w:val="clear" w:color="auto" w:fill="FFFFFF"/>
        <w:spacing w:before="120" w:beforeAutospacing="0" w:after="120" w:afterAutospacing="0"/>
        <w:ind w:left="-426" w:right="226"/>
        <w:jc w:val="both"/>
        <w:rPr>
          <w:rFonts w:asciiTheme="majorBidi" w:hAnsiTheme="majorBidi" w:cstheme="majorBidi"/>
          <w:b/>
          <w:bCs/>
          <w:sz w:val="32"/>
          <w:szCs w:val="32"/>
          <w:u w:val="single"/>
        </w:rPr>
      </w:pP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r w:rsidRPr="004B6502">
        <w:rPr>
          <w:rFonts w:asciiTheme="majorBidi" w:hAnsiTheme="majorBidi" w:cstheme="majorBidi"/>
          <w:b/>
          <w:bCs/>
          <w:sz w:val="32"/>
          <w:szCs w:val="32"/>
          <w:u w:val="single"/>
        </w:rPr>
        <w:lastRenderedPageBreak/>
        <w:t>Cell Membrane:</w:t>
      </w:r>
      <w:r w:rsidRPr="004B6502">
        <w:rPr>
          <w:rStyle w:val="apple-converted-space"/>
          <w:rFonts w:asciiTheme="majorBidi" w:hAnsiTheme="majorBidi" w:cstheme="majorBidi"/>
          <w:sz w:val="32"/>
          <w:szCs w:val="32"/>
        </w:rPr>
        <w:t> </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The cell membrane is a fluid mosaic structure which is composed of a </w:t>
      </w:r>
      <w:proofErr w:type="spellStart"/>
      <w:r w:rsidRPr="004B6502">
        <w:rPr>
          <w:rFonts w:asciiTheme="majorBidi" w:hAnsiTheme="majorBidi" w:cstheme="majorBidi"/>
          <w:sz w:val="28"/>
          <w:szCs w:val="28"/>
        </w:rPr>
        <w:t>phospholipid</w:t>
      </w:r>
      <w:proofErr w:type="spellEnd"/>
      <w:r w:rsidRPr="004B6502">
        <w:rPr>
          <w:rFonts w:asciiTheme="majorBidi" w:hAnsiTheme="majorBidi" w:cstheme="majorBidi"/>
          <w:sz w:val="28"/>
          <w:szCs w:val="28"/>
        </w:rPr>
        <w:t xml:space="preserve"> </w:t>
      </w:r>
      <w:proofErr w:type="spellStart"/>
      <w:r w:rsidRPr="004B6502">
        <w:rPr>
          <w:rFonts w:asciiTheme="majorBidi" w:hAnsiTheme="majorBidi" w:cstheme="majorBidi"/>
          <w:sz w:val="28"/>
          <w:szCs w:val="28"/>
        </w:rPr>
        <w:t>bilayer</w:t>
      </w:r>
      <w:proofErr w:type="spellEnd"/>
      <w:r w:rsidRPr="004B6502">
        <w:rPr>
          <w:rFonts w:asciiTheme="majorBidi" w:hAnsiTheme="majorBidi" w:cstheme="majorBidi"/>
          <w:sz w:val="28"/>
          <w:szCs w:val="28"/>
        </w:rPr>
        <w:t xml:space="preserve"> and other important macromolecules such as proteins. The cell membrane separates the cell from the environment and allows the movement of materials in and out of the cell.</w:t>
      </w: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r w:rsidRPr="004B6502">
        <w:rPr>
          <w:rFonts w:asciiTheme="majorBidi" w:hAnsiTheme="majorBidi" w:cstheme="majorBidi"/>
          <w:b/>
          <w:bCs/>
          <w:sz w:val="32"/>
          <w:szCs w:val="32"/>
          <w:u w:val="single"/>
        </w:rPr>
        <w:t>Cytoplasm:</w:t>
      </w:r>
      <w:r w:rsidRPr="004B6502">
        <w:rPr>
          <w:rStyle w:val="apple-converted-space"/>
          <w:rFonts w:asciiTheme="majorBidi" w:hAnsiTheme="majorBidi" w:cstheme="majorBidi"/>
          <w:sz w:val="32"/>
          <w:szCs w:val="32"/>
        </w:rPr>
        <w:t> </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The liquid within the cell where the different organelles are found. It is here where many functions occur. Including cell division and </w:t>
      </w:r>
      <w:proofErr w:type="spellStart"/>
      <w:r w:rsidRPr="004B6502">
        <w:rPr>
          <w:rFonts w:asciiTheme="majorBidi" w:hAnsiTheme="majorBidi" w:cstheme="majorBidi"/>
          <w:sz w:val="28"/>
          <w:szCs w:val="28"/>
        </w:rPr>
        <w:t>glycolysis</w:t>
      </w:r>
      <w:proofErr w:type="spellEnd"/>
      <w:r w:rsidRPr="004B6502">
        <w:rPr>
          <w:rFonts w:asciiTheme="majorBidi" w:hAnsiTheme="majorBidi" w:cstheme="majorBidi"/>
          <w:sz w:val="28"/>
          <w:szCs w:val="28"/>
        </w:rPr>
        <w:t>.</w:t>
      </w:r>
    </w:p>
    <w:p w:rsidR="00451DEE" w:rsidRPr="004B6502" w:rsidRDefault="00445A3C"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hyperlink r:id="rId6" w:tooltip="Structural Biochemistry/Cell Organelles/Golgi Apparatus" w:history="1">
        <w:r w:rsidR="00451DEE" w:rsidRPr="004B6502">
          <w:rPr>
            <w:rStyle w:val="Hyperlink"/>
            <w:rFonts w:asciiTheme="majorBidi" w:hAnsiTheme="majorBidi" w:cstheme="majorBidi"/>
            <w:b/>
            <w:bCs/>
            <w:sz w:val="32"/>
            <w:szCs w:val="32"/>
          </w:rPr>
          <w:t>Golgi Apparatus:</w:t>
        </w:r>
      </w:hyperlink>
      <w:r w:rsidR="00451DEE" w:rsidRPr="004B6502">
        <w:rPr>
          <w:rStyle w:val="apple-converted-space"/>
          <w:rFonts w:asciiTheme="majorBidi" w:hAnsiTheme="majorBidi" w:cstheme="majorBidi"/>
          <w:sz w:val="32"/>
          <w:szCs w:val="32"/>
        </w:rPr>
        <w:t> </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The organelle in which proteins are modified, sorted, and sent to various parts of the cell. Modifications on the protein include but are not limited </w:t>
      </w:r>
      <w:proofErr w:type="spellStart"/>
      <w:r w:rsidRPr="004B6502">
        <w:rPr>
          <w:rFonts w:asciiTheme="majorBidi" w:hAnsiTheme="majorBidi" w:cstheme="majorBidi"/>
          <w:sz w:val="28"/>
          <w:szCs w:val="28"/>
        </w:rPr>
        <w:t>to,</w:t>
      </w:r>
      <w:hyperlink r:id="rId7" w:tooltip="Structural Biochemistry/Proteins/Protein Glycosylation" w:history="1">
        <w:r w:rsidRPr="004B6502">
          <w:rPr>
            <w:rStyle w:val="Hyperlink"/>
            <w:rFonts w:asciiTheme="majorBidi" w:hAnsiTheme="majorBidi" w:cstheme="majorBidi"/>
            <w:sz w:val="28"/>
            <w:szCs w:val="28"/>
          </w:rPr>
          <w:t>glycosylation</w:t>
        </w:r>
        <w:proofErr w:type="spellEnd"/>
      </w:hyperlink>
      <w:r w:rsidRPr="004B6502">
        <w:rPr>
          <w:rFonts w:asciiTheme="majorBidi" w:hAnsiTheme="majorBidi" w:cstheme="majorBidi"/>
          <w:sz w:val="28"/>
          <w:szCs w:val="28"/>
        </w:rPr>
        <w:t>.</w:t>
      </w:r>
    </w:p>
    <w:p w:rsidR="00451DEE" w:rsidRPr="004B6502" w:rsidRDefault="00445A3C"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hyperlink r:id="rId8" w:tooltip="Structural Biochemistry/Cell Organelles/Mitochondria" w:history="1">
        <w:r w:rsidR="00451DEE" w:rsidRPr="004B6502">
          <w:rPr>
            <w:rStyle w:val="Hyperlink"/>
            <w:rFonts w:asciiTheme="majorBidi" w:hAnsiTheme="majorBidi" w:cstheme="majorBidi"/>
            <w:b/>
            <w:bCs/>
            <w:sz w:val="32"/>
            <w:szCs w:val="32"/>
          </w:rPr>
          <w:t>Mitochondria:</w:t>
        </w:r>
      </w:hyperlink>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Style w:val="apple-converted-space"/>
          <w:rFonts w:asciiTheme="majorBidi" w:hAnsiTheme="majorBidi" w:cstheme="majorBidi"/>
          <w:sz w:val="28"/>
          <w:szCs w:val="28"/>
        </w:rPr>
        <w:t> </w:t>
      </w:r>
      <w:r w:rsidRPr="004B6502">
        <w:rPr>
          <w:rFonts w:asciiTheme="majorBidi" w:hAnsiTheme="majorBidi" w:cstheme="majorBidi"/>
          <w:sz w:val="28"/>
          <w:szCs w:val="28"/>
        </w:rPr>
        <w:t>Does the cellular respiration of the cell by converting glucose into ATP (cellular energy).</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p>
    <w:p w:rsidR="00451DEE" w:rsidRPr="004B6502" w:rsidRDefault="00451DEE" w:rsidP="00451DEE">
      <w:pPr>
        <w:shd w:val="clear" w:color="auto" w:fill="F9F9F9"/>
        <w:bidi w:val="0"/>
        <w:spacing w:after="0" w:line="336" w:lineRule="atLeast"/>
        <w:rPr>
          <w:rFonts w:asciiTheme="majorBidi" w:eastAsia="Times New Roman" w:hAnsiTheme="majorBidi" w:cstheme="majorBidi"/>
          <w:vanish/>
          <w:color w:val="000000"/>
          <w:sz w:val="36"/>
          <w:szCs w:val="36"/>
        </w:rPr>
      </w:pPr>
      <w:r w:rsidRPr="004B6502">
        <w:rPr>
          <w:rFonts w:asciiTheme="majorBidi" w:eastAsia="Times New Roman" w:hAnsiTheme="majorBidi" w:cstheme="majorBidi"/>
          <w:noProof/>
          <w:sz w:val="36"/>
          <w:szCs w:val="36"/>
        </w:rPr>
        <w:drawing>
          <wp:inline distT="0" distB="0" distL="0" distR="0">
            <wp:extent cx="3838353" cy="2753832"/>
            <wp:effectExtent l="0" t="0" r="0" b="0"/>
            <wp:docPr id="2" name="صورة 6" descr="C:\Users\stars\Desktop\Eukaryote - Wikipedia, the free encyclopedia_files\300px-Mitochondrie.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rs\Desktop\Eukaryote - Wikipedia, the free encyclopedia_files\300px-Mitochondrie.svg.png">
                      <a:hlinkClick r:id="rId9"/>
                    </pic:cNvPr>
                    <pic:cNvPicPr>
                      <a:picLocks noChangeAspect="1" noChangeArrowheads="1"/>
                    </pic:cNvPicPr>
                  </pic:nvPicPr>
                  <pic:blipFill>
                    <a:blip r:embed="rId10" cstate="print"/>
                    <a:srcRect/>
                    <a:stretch>
                      <a:fillRect/>
                    </a:stretch>
                  </pic:blipFill>
                  <pic:spPr bwMode="auto">
                    <a:xfrm>
                      <a:off x="0" y="0"/>
                      <a:ext cx="3836669" cy="2752624"/>
                    </a:xfrm>
                    <a:prstGeom prst="rect">
                      <a:avLst/>
                    </a:prstGeom>
                    <a:noFill/>
                    <a:ln w="9525">
                      <a:noFill/>
                      <a:miter lim="800000"/>
                      <a:headEnd/>
                      <a:tailEnd/>
                    </a:ln>
                  </pic:spPr>
                </pic:pic>
              </a:graphicData>
            </a:graphic>
          </wp:inline>
        </w:drawing>
      </w:r>
      <w:r w:rsidRPr="004B6502">
        <w:rPr>
          <w:rFonts w:asciiTheme="majorBidi" w:eastAsia="Times New Roman" w:hAnsiTheme="majorBidi" w:cstheme="majorBidi"/>
          <w:noProof/>
          <w:color w:val="000000"/>
          <w:sz w:val="36"/>
          <w:szCs w:val="36"/>
        </w:rPr>
        <w:drawing>
          <wp:inline distT="0" distB="0" distL="0" distR="0">
            <wp:extent cx="142875" cy="104775"/>
            <wp:effectExtent l="19050" t="0" r="9525" b="0"/>
            <wp:docPr id="1" name="صورة 7" descr="C:\Users\stars\Desktop\Eukaryote - Wikipedia, the free encyclopedia_files\magnify-clip.png">
              <a:hlinkClick xmlns:a="http://schemas.openxmlformats.org/drawingml/2006/main" r:id="rId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rs\Desktop\Eukaryote - Wikipedia, the free encyclopedia_files\magnify-clip.png">
                      <a:hlinkClick r:id="rId9" tooltip="Enlarge"/>
                    </pic:cNvPr>
                    <pic:cNvPicPr>
                      <a:picLocks noChangeAspect="1" noChangeArrowheads="1"/>
                    </pic:cNvPicPr>
                  </pic:nvPicPr>
                  <pic:blipFill>
                    <a:blip r:embed="rId1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51DEE" w:rsidRPr="004B6502" w:rsidRDefault="00451DEE" w:rsidP="00451DEE">
      <w:pPr>
        <w:shd w:val="clear" w:color="auto" w:fill="F9F9F9"/>
        <w:bidi w:val="0"/>
        <w:spacing w:after="120" w:line="336" w:lineRule="atLeast"/>
        <w:rPr>
          <w:rFonts w:asciiTheme="majorBidi" w:eastAsia="Times New Roman" w:hAnsiTheme="majorBidi" w:cstheme="majorBidi"/>
          <w:color w:val="000000"/>
          <w:sz w:val="28"/>
          <w:szCs w:val="28"/>
        </w:rPr>
      </w:pPr>
      <w:r w:rsidRPr="004B6502">
        <w:rPr>
          <w:rFonts w:asciiTheme="majorBidi" w:eastAsia="Times New Roman" w:hAnsiTheme="majorBidi" w:cstheme="majorBidi"/>
          <w:color w:val="000000"/>
          <w:sz w:val="36"/>
          <w:szCs w:val="36"/>
        </w:rPr>
        <w:t xml:space="preserve">Mitochondria </w:t>
      </w:r>
      <w:r w:rsidRPr="004B6502">
        <w:rPr>
          <w:rFonts w:asciiTheme="majorBidi" w:eastAsia="Times New Roman" w:hAnsiTheme="majorBidi" w:cstheme="majorBidi"/>
          <w:color w:val="000000"/>
          <w:sz w:val="28"/>
          <w:szCs w:val="28"/>
        </w:rPr>
        <w:t>structure:</w:t>
      </w:r>
      <w:r w:rsidRPr="004B6502">
        <w:rPr>
          <w:rFonts w:asciiTheme="majorBidi" w:eastAsia="Times New Roman" w:hAnsiTheme="majorBidi" w:cstheme="majorBidi"/>
          <w:color w:val="000000"/>
          <w:sz w:val="28"/>
          <w:szCs w:val="28"/>
        </w:rPr>
        <w:br/>
        <w:t xml:space="preserve">1) </w:t>
      </w:r>
      <w:hyperlink r:id="rId12" w:tooltip="Inner membrane" w:history="1">
        <w:r w:rsidRPr="004B6502">
          <w:rPr>
            <w:rFonts w:asciiTheme="majorBidi" w:eastAsia="Times New Roman" w:hAnsiTheme="majorBidi" w:cstheme="majorBidi"/>
            <w:color w:val="000000"/>
            <w:sz w:val="28"/>
            <w:szCs w:val="28"/>
          </w:rPr>
          <w:t>Inner membrane</w:t>
        </w:r>
      </w:hyperlink>
      <w:r w:rsidRPr="004B6502">
        <w:rPr>
          <w:rFonts w:asciiTheme="majorBidi" w:eastAsia="Times New Roman" w:hAnsiTheme="majorBidi" w:cstheme="majorBidi"/>
          <w:color w:val="000000"/>
          <w:sz w:val="28"/>
          <w:szCs w:val="28"/>
        </w:rPr>
        <w:br/>
        <w:t xml:space="preserve">2) </w:t>
      </w:r>
      <w:hyperlink r:id="rId13" w:tooltip="Outer mitochondrial membrane" w:history="1">
        <w:r w:rsidRPr="004B6502">
          <w:rPr>
            <w:rFonts w:asciiTheme="majorBidi" w:eastAsia="Times New Roman" w:hAnsiTheme="majorBidi" w:cstheme="majorBidi"/>
            <w:color w:val="000000"/>
            <w:sz w:val="28"/>
            <w:szCs w:val="28"/>
          </w:rPr>
          <w:t>Outer membrane</w:t>
        </w:r>
      </w:hyperlink>
      <w:r w:rsidRPr="004B6502">
        <w:rPr>
          <w:rFonts w:asciiTheme="majorBidi" w:eastAsia="Times New Roman" w:hAnsiTheme="majorBidi" w:cstheme="majorBidi"/>
          <w:color w:val="000000"/>
          <w:sz w:val="28"/>
          <w:szCs w:val="28"/>
        </w:rPr>
        <w:br/>
        <w:t xml:space="preserve">3) </w:t>
      </w:r>
      <w:hyperlink r:id="rId14" w:tooltip="Crista" w:history="1">
        <w:proofErr w:type="spellStart"/>
        <w:r w:rsidRPr="004B6502">
          <w:rPr>
            <w:rFonts w:asciiTheme="majorBidi" w:eastAsia="Times New Roman" w:hAnsiTheme="majorBidi" w:cstheme="majorBidi"/>
            <w:color w:val="000000"/>
            <w:sz w:val="28"/>
            <w:szCs w:val="28"/>
          </w:rPr>
          <w:t>Crista</w:t>
        </w:r>
        <w:proofErr w:type="spellEnd"/>
      </w:hyperlink>
      <w:r w:rsidRPr="004B6502">
        <w:rPr>
          <w:rFonts w:asciiTheme="majorBidi" w:eastAsia="Times New Roman" w:hAnsiTheme="majorBidi" w:cstheme="majorBidi"/>
          <w:color w:val="000000"/>
          <w:sz w:val="28"/>
          <w:szCs w:val="28"/>
        </w:rPr>
        <w:br/>
        <w:t xml:space="preserve">4) </w:t>
      </w:r>
      <w:hyperlink r:id="rId15" w:tooltip="Matrix (biology)" w:history="1">
        <w:r w:rsidRPr="004B6502">
          <w:rPr>
            <w:rFonts w:asciiTheme="majorBidi" w:eastAsia="Times New Roman" w:hAnsiTheme="majorBidi" w:cstheme="majorBidi"/>
            <w:color w:val="000000"/>
            <w:sz w:val="28"/>
            <w:szCs w:val="28"/>
          </w:rPr>
          <w:t>Matrix</w:t>
        </w:r>
      </w:hyperlink>
    </w:p>
    <w:p w:rsidR="00DB252F" w:rsidRDefault="00DB252F"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p>
    <w:p w:rsidR="00DB252F" w:rsidRDefault="00DB252F"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p>
    <w:p w:rsidR="00DB252F" w:rsidRDefault="00DB252F"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p>
    <w:p w:rsidR="00451DEE" w:rsidRPr="004B6502" w:rsidRDefault="00445A3C" w:rsidP="00451DEE">
      <w:pPr>
        <w:pStyle w:val="a3"/>
        <w:shd w:val="clear" w:color="auto" w:fill="FFFFFF"/>
        <w:spacing w:before="120" w:beforeAutospacing="0" w:after="120" w:afterAutospacing="0"/>
        <w:ind w:left="-426" w:right="226"/>
        <w:jc w:val="both"/>
        <w:rPr>
          <w:rFonts w:asciiTheme="majorBidi" w:hAnsiTheme="majorBidi" w:cstheme="majorBidi"/>
          <w:sz w:val="32"/>
          <w:szCs w:val="32"/>
        </w:rPr>
      </w:pPr>
      <w:hyperlink r:id="rId16" w:tooltip="Structural Biochemistry/Cell Organelles/Ribosome" w:history="1">
        <w:r w:rsidR="00451DEE" w:rsidRPr="004B6502">
          <w:rPr>
            <w:rStyle w:val="Hyperlink"/>
            <w:rFonts w:asciiTheme="majorBidi" w:hAnsiTheme="majorBidi" w:cstheme="majorBidi"/>
            <w:b/>
            <w:bCs/>
            <w:sz w:val="32"/>
            <w:szCs w:val="32"/>
          </w:rPr>
          <w:t>Ribosome:</w:t>
        </w:r>
      </w:hyperlink>
      <w:r w:rsidR="00451DEE" w:rsidRPr="004B6502">
        <w:rPr>
          <w:rStyle w:val="apple-converted-space"/>
          <w:rFonts w:asciiTheme="majorBidi" w:hAnsiTheme="majorBidi" w:cstheme="majorBidi"/>
          <w:sz w:val="32"/>
          <w:szCs w:val="32"/>
        </w:rPr>
        <w:t> </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The</w:t>
      </w:r>
      <w:r w:rsidRPr="004B6502">
        <w:rPr>
          <w:rStyle w:val="apple-converted-space"/>
          <w:rFonts w:asciiTheme="majorBidi" w:hAnsiTheme="majorBidi" w:cstheme="majorBidi"/>
          <w:sz w:val="28"/>
          <w:szCs w:val="28"/>
        </w:rPr>
        <w:t> </w:t>
      </w:r>
      <w:hyperlink r:id="rId17" w:tooltip="Structural Biochemistry/Nucleic Acid/RNA/Messenger RNA (mRNA)" w:history="1">
        <w:r w:rsidRPr="004B6502">
          <w:rPr>
            <w:rStyle w:val="Hyperlink"/>
            <w:rFonts w:asciiTheme="majorBidi" w:hAnsiTheme="majorBidi" w:cstheme="majorBidi"/>
            <w:sz w:val="28"/>
            <w:szCs w:val="28"/>
          </w:rPr>
          <w:t>mRNA</w:t>
        </w:r>
      </w:hyperlink>
      <w:r w:rsidRPr="004B6502">
        <w:rPr>
          <w:rStyle w:val="apple-converted-space"/>
          <w:rFonts w:asciiTheme="majorBidi" w:hAnsiTheme="majorBidi" w:cstheme="majorBidi"/>
          <w:sz w:val="28"/>
          <w:szCs w:val="28"/>
        </w:rPr>
        <w:t> </w:t>
      </w:r>
      <w:r w:rsidRPr="004B6502">
        <w:rPr>
          <w:rFonts w:asciiTheme="majorBidi" w:hAnsiTheme="majorBidi" w:cstheme="majorBidi"/>
          <w:sz w:val="28"/>
          <w:szCs w:val="28"/>
        </w:rPr>
        <w:t xml:space="preserve">from the nucleus are used by </w:t>
      </w:r>
      <w:proofErr w:type="spellStart"/>
      <w:r w:rsidRPr="004B6502">
        <w:rPr>
          <w:rFonts w:asciiTheme="majorBidi" w:hAnsiTheme="majorBidi" w:cstheme="majorBidi"/>
          <w:sz w:val="28"/>
          <w:szCs w:val="28"/>
        </w:rPr>
        <w:t>Ribosomes</w:t>
      </w:r>
      <w:proofErr w:type="spellEnd"/>
      <w:r w:rsidRPr="004B6502">
        <w:rPr>
          <w:rFonts w:asciiTheme="majorBidi" w:hAnsiTheme="majorBidi" w:cstheme="majorBidi"/>
          <w:sz w:val="28"/>
          <w:szCs w:val="28"/>
        </w:rPr>
        <w:t xml:space="preserve"> in a process called translation. Translation is when the Ribosome joins amino acids together according to the sequence of the mRNA. The more </w:t>
      </w:r>
      <w:proofErr w:type="spellStart"/>
      <w:r w:rsidRPr="004B6502">
        <w:rPr>
          <w:rFonts w:asciiTheme="majorBidi" w:hAnsiTheme="majorBidi" w:cstheme="majorBidi"/>
          <w:sz w:val="28"/>
          <w:szCs w:val="28"/>
        </w:rPr>
        <w:t>ribosomes</w:t>
      </w:r>
      <w:proofErr w:type="spellEnd"/>
      <w:r w:rsidRPr="004B6502">
        <w:rPr>
          <w:rFonts w:asciiTheme="majorBidi" w:hAnsiTheme="majorBidi" w:cstheme="majorBidi"/>
          <w:sz w:val="28"/>
          <w:szCs w:val="28"/>
        </w:rPr>
        <w:t xml:space="preserve"> in a cell, the proteins it synthesizes. They are located in two areas, on the ER or in the </w:t>
      </w:r>
      <w:proofErr w:type="spellStart"/>
      <w:r w:rsidRPr="004B6502">
        <w:rPr>
          <w:rFonts w:asciiTheme="majorBidi" w:hAnsiTheme="majorBidi" w:cstheme="majorBidi"/>
          <w:sz w:val="28"/>
          <w:szCs w:val="28"/>
        </w:rPr>
        <w:t>cytosol</w:t>
      </w:r>
      <w:proofErr w:type="spellEnd"/>
      <w:r w:rsidRPr="004B6502">
        <w:rPr>
          <w:rFonts w:asciiTheme="majorBidi" w:hAnsiTheme="majorBidi" w:cstheme="majorBidi"/>
          <w:sz w:val="28"/>
          <w:szCs w:val="28"/>
        </w:rPr>
        <w:t>.</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32"/>
          <w:szCs w:val="32"/>
          <w:u w:val="single"/>
        </w:rPr>
      </w:pPr>
      <w:r w:rsidRPr="004B6502">
        <w:rPr>
          <w:rFonts w:asciiTheme="majorBidi" w:hAnsiTheme="majorBidi" w:cstheme="majorBidi"/>
          <w:b/>
          <w:bCs/>
          <w:sz w:val="32"/>
          <w:szCs w:val="32"/>
          <w:u w:val="single"/>
        </w:rPr>
        <w:t>Rough Endoplasmic Reticulum:</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Is used to store and transport material through the cell. Proteins are produced here in the </w:t>
      </w:r>
      <w:proofErr w:type="spellStart"/>
      <w:r w:rsidRPr="004B6502">
        <w:rPr>
          <w:rFonts w:asciiTheme="majorBidi" w:hAnsiTheme="majorBidi" w:cstheme="majorBidi"/>
          <w:sz w:val="28"/>
          <w:szCs w:val="28"/>
        </w:rPr>
        <w:t>ribosomes</w:t>
      </w:r>
      <w:proofErr w:type="spellEnd"/>
      <w:r w:rsidRPr="004B6502">
        <w:rPr>
          <w:rFonts w:asciiTheme="majorBidi" w:hAnsiTheme="majorBidi" w:cstheme="majorBidi"/>
          <w:sz w:val="28"/>
          <w:szCs w:val="28"/>
        </w:rPr>
        <w:t xml:space="preserve"> bound to the rough</w:t>
      </w:r>
      <w:r w:rsidRPr="004B6502">
        <w:rPr>
          <w:rStyle w:val="apple-converted-space"/>
          <w:rFonts w:asciiTheme="majorBidi" w:hAnsiTheme="majorBidi" w:cstheme="majorBidi"/>
          <w:sz w:val="28"/>
          <w:szCs w:val="28"/>
        </w:rPr>
        <w:t> </w:t>
      </w:r>
      <w:hyperlink r:id="rId18" w:tooltip="Structural Biochemistry/Cell Organelles/Endoplasmic Reticulum" w:history="1">
        <w:r w:rsidRPr="004B6502">
          <w:rPr>
            <w:rStyle w:val="Hyperlink"/>
            <w:rFonts w:asciiTheme="majorBidi" w:hAnsiTheme="majorBidi" w:cstheme="majorBidi"/>
            <w:sz w:val="28"/>
            <w:szCs w:val="28"/>
          </w:rPr>
          <w:t>ER</w:t>
        </w:r>
      </w:hyperlink>
      <w:r w:rsidRPr="004B6502">
        <w:rPr>
          <w:rFonts w:asciiTheme="majorBidi" w:hAnsiTheme="majorBidi" w:cstheme="majorBidi"/>
          <w:sz w:val="28"/>
          <w:szCs w:val="28"/>
        </w:rPr>
        <w:t>.</w:t>
      </w: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r w:rsidRPr="004B6502">
        <w:rPr>
          <w:rFonts w:asciiTheme="majorBidi" w:hAnsiTheme="majorBidi" w:cstheme="majorBidi"/>
          <w:b/>
          <w:bCs/>
          <w:sz w:val="32"/>
          <w:szCs w:val="32"/>
          <w:u w:val="single"/>
        </w:rPr>
        <w:t>Smooth Endoplasmic Reticulum:</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Style w:val="apple-converted-space"/>
          <w:rFonts w:asciiTheme="majorBidi" w:hAnsiTheme="majorBidi" w:cstheme="majorBidi"/>
          <w:sz w:val="28"/>
          <w:szCs w:val="28"/>
        </w:rPr>
        <w:t> </w:t>
      </w:r>
      <w:r w:rsidRPr="004B6502">
        <w:rPr>
          <w:rFonts w:asciiTheme="majorBidi" w:hAnsiTheme="majorBidi" w:cstheme="majorBidi"/>
          <w:sz w:val="28"/>
          <w:szCs w:val="28"/>
        </w:rPr>
        <w:t>Functions in the synthesis of lipids, detoxification of drugs and poisons, storage of calcium ions, and metabolism of carbohydrates. In contrast to the Rough Endoplasmic Reticulum, the smooth ER is not studded with proteins.</w:t>
      </w: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proofErr w:type="spellStart"/>
      <w:r w:rsidRPr="004B6502">
        <w:rPr>
          <w:rFonts w:asciiTheme="majorBidi" w:hAnsiTheme="majorBidi" w:cstheme="majorBidi"/>
          <w:b/>
          <w:bCs/>
          <w:sz w:val="32"/>
          <w:szCs w:val="32"/>
          <w:u w:val="single"/>
        </w:rPr>
        <w:t>Peroxisome</w:t>
      </w:r>
      <w:proofErr w:type="spellEnd"/>
      <w:r w:rsidRPr="004B6502">
        <w:rPr>
          <w:rFonts w:asciiTheme="majorBidi" w:hAnsiTheme="majorBidi" w:cstheme="majorBidi"/>
          <w:b/>
          <w:bCs/>
          <w:sz w:val="32"/>
          <w:szCs w:val="32"/>
          <w:u w:val="single"/>
        </w:rPr>
        <w:t>:</w:t>
      </w:r>
      <w:r w:rsidRPr="004B6502">
        <w:rPr>
          <w:rStyle w:val="apple-converted-space"/>
          <w:rFonts w:asciiTheme="majorBidi" w:hAnsiTheme="majorBidi" w:cstheme="majorBidi"/>
          <w:sz w:val="32"/>
          <w:szCs w:val="32"/>
        </w:rPr>
        <w:t> </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A specialized metabolic compartment bounded by a single membrane. Additionally, it possesses enzymes that transfer hydrogen atoms from substrates to oxygen, producing hydrogen peroxide as a by-product. Then, hydrogen peroxide is converted to water by another enzyme.</w:t>
      </w:r>
    </w:p>
    <w:p w:rsidR="00451DEE" w:rsidRPr="004B6502" w:rsidRDefault="00445A3C" w:rsidP="00451DEE">
      <w:pPr>
        <w:pStyle w:val="a3"/>
        <w:shd w:val="clear" w:color="auto" w:fill="FFFFFF"/>
        <w:spacing w:before="120" w:beforeAutospacing="0" w:after="120" w:afterAutospacing="0"/>
        <w:ind w:left="-426" w:right="226"/>
        <w:jc w:val="both"/>
        <w:rPr>
          <w:rFonts w:asciiTheme="majorBidi" w:hAnsiTheme="majorBidi" w:cstheme="majorBidi"/>
          <w:sz w:val="32"/>
          <w:szCs w:val="32"/>
        </w:rPr>
      </w:pPr>
      <w:hyperlink r:id="rId19" w:tooltip="Structural Biochemistry/Cell Organelles/Nucleus" w:history="1">
        <w:r w:rsidR="00451DEE" w:rsidRPr="004B6502">
          <w:rPr>
            <w:rStyle w:val="Hyperlink"/>
            <w:rFonts w:asciiTheme="majorBidi" w:hAnsiTheme="majorBidi" w:cstheme="majorBidi"/>
            <w:b/>
            <w:bCs/>
            <w:sz w:val="32"/>
            <w:szCs w:val="32"/>
          </w:rPr>
          <w:t>Nucleus:</w:t>
        </w:r>
      </w:hyperlink>
      <w:r w:rsidR="00451DEE" w:rsidRPr="004B6502">
        <w:rPr>
          <w:rStyle w:val="apple-converted-space"/>
          <w:rFonts w:asciiTheme="majorBidi" w:hAnsiTheme="majorBidi" w:cstheme="majorBidi"/>
          <w:sz w:val="32"/>
          <w:szCs w:val="32"/>
        </w:rPr>
        <w:t> </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The nucleus is usually the largest organelle in a cell. It consists of different parts such as the nuclear envelope, chromosomes, and the nucleolus. The nuclear envelope surrounds the nucleus while segregating the chromatin from the cytoplasm and consists of two membranes each made of a lipid </w:t>
      </w:r>
      <w:proofErr w:type="spellStart"/>
      <w:r w:rsidRPr="004B6502">
        <w:rPr>
          <w:rFonts w:asciiTheme="majorBidi" w:hAnsiTheme="majorBidi" w:cstheme="majorBidi"/>
          <w:sz w:val="28"/>
          <w:szCs w:val="28"/>
        </w:rPr>
        <w:t>bilayer</w:t>
      </w:r>
      <w:proofErr w:type="spellEnd"/>
      <w:r w:rsidRPr="004B6502">
        <w:rPr>
          <w:rFonts w:asciiTheme="majorBidi" w:hAnsiTheme="majorBidi" w:cstheme="majorBidi"/>
          <w:sz w:val="28"/>
          <w:szCs w:val="28"/>
        </w:rPr>
        <w:t>. The membranes have pores that regulate what goes in and out of the nucleus. Inside the nucleus is the nucleolus which holds the genetic material DNA. Using this DNA, transcription is carried out making mRNA.</w:t>
      </w: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r w:rsidRPr="004B6502">
        <w:rPr>
          <w:rFonts w:asciiTheme="majorBidi" w:hAnsiTheme="majorBidi" w:cstheme="majorBidi"/>
          <w:b/>
          <w:bCs/>
          <w:sz w:val="32"/>
          <w:szCs w:val="32"/>
          <w:u w:val="single"/>
        </w:rPr>
        <w:t>Vacuole:</w:t>
      </w:r>
      <w:r w:rsidRPr="004B6502">
        <w:rPr>
          <w:rStyle w:val="apple-converted-space"/>
          <w:rFonts w:asciiTheme="majorBidi" w:hAnsiTheme="majorBidi" w:cstheme="majorBidi"/>
          <w:sz w:val="32"/>
          <w:szCs w:val="32"/>
        </w:rPr>
        <w:t> </w:t>
      </w:r>
    </w:p>
    <w:p w:rsidR="00451DEE"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The "storage space" that stores water, salt, and other important substances. There are also food vacuoles that are cellular organelles in which food is broken down by hydrolytic enzymes. These food vacuoles are the simplest digestive compartments. The process of intracellular digestion occurs inside vacuoles, which is the process of hydrolysis of food. This process begins after a cell engulfs food materials through </w:t>
      </w:r>
      <w:proofErr w:type="spellStart"/>
      <w:r w:rsidRPr="004B6502">
        <w:rPr>
          <w:rFonts w:asciiTheme="majorBidi" w:hAnsiTheme="majorBidi" w:cstheme="majorBidi"/>
          <w:sz w:val="28"/>
          <w:szCs w:val="28"/>
        </w:rPr>
        <w:t>phagocytosis</w:t>
      </w:r>
      <w:proofErr w:type="spellEnd"/>
      <w:r w:rsidRPr="004B6502">
        <w:rPr>
          <w:rFonts w:asciiTheme="majorBidi" w:hAnsiTheme="majorBidi" w:cstheme="majorBidi"/>
          <w:sz w:val="28"/>
          <w:szCs w:val="28"/>
        </w:rPr>
        <w:t xml:space="preserve"> (solid food) or </w:t>
      </w:r>
      <w:proofErr w:type="spellStart"/>
      <w:r w:rsidRPr="004B6502">
        <w:rPr>
          <w:rFonts w:asciiTheme="majorBidi" w:hAnsiTheme="majorBidi" w:cstheme="majorBidi"/>
          <w:sz w:val="28"/>
          <w:szCs w:val="28"/>
        </w:rPr>
        <w:t>pinocytosis</w:t>
      </w:r>
      <w:proofErr w:type="spellEnd"/>
      <w:r w:rsidRPr="004B6502">
        <w:rPr>
          <w:rFonts w:asciiTheme="majorBidi" w:hAnsiTheme="majorBidi" w:cstheme="majorBidi"/>
          <w:sz w:val="28"/>
          <w:szCs w:val="28"/>
        </w:rPr>
        <w:t xml:space="preserve"> (liquid food).</w:t>
      </w:r>
    </w:p>
    <w:p w:rsidR="002F7B05" w:rsidRDefault="002F7B05"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p>
    <w:p w:rsidR="002F7B05" w:rsidRPr="004B6502" w:rsidRDefault="002F7B05"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proofErr w:type="spellStart"/>
      <w:r w:rsidRPr="004B6502">
        <w:rPr>
          <w:rFonts w:asciiTheme="majorBidi" w:hAnsiTheme="majorBidi" w:cstheme="majorBidi"/>
          <w:b/>
          <w:bCs/>
          <w:sz w:val="32"/>
          <w:szCs w:val="32"/>
          <w:u w:val="single"/>
        </w:rPr>
        <w:lastRenderedPageBreak/>
        <w:t>Lysosome</w:t>
      </w:r>
      <w:proofErr w:type="spellEnd"/>
      <w:r w:rsidRPr="004B6502">
        <w:rPr>
          <w:rFonts w:asciiTheme="majorBidi" w:hAnsiTheme="majorBidi" w:cstheme="majorBidi"/>
          <w:b/>
          <w:bCs/>
          <w:sz w:val="32"/>
          <w:szCs w:val="32"/>
          <w:u w:val="single"/>
        </w:rPr>
        <w:t>:</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Considered the "digestion compartment" of the cell. </w:t>
      </w:r>
      <w:proofErr w:type="spellStart"/>
      <w:r w:rsidRPr="004B6502">
        <w:rPr>
          <w:rFonts w:asciiTheme="majorBidi" w:hAnsiTheme="majorBidi" w:cstheme="majorBidi"/>
          <w:sz w:val="28"/>
          <w:szCs w:val="28"/>
        </w:rPr>
        <w:t>Lysosomes</w:t>
      </w:r>
      <w:proofErr w:type="spellEnd"/>
      <w:r w:rsidRPr="004B6502">
        <w:rPr>
          <w:rFonts w:asciiTheme="majorBidi" w:hAnsiTheme="majorBidi" w:cstheme="majorBidi"/>
          <w:sz w:val="28"/>
          <w:szCs w:val="28"/>
        </w:rPr>
        <w:t xml:space="preserve"> break down cellular wastes such as fats, proteins, or carbohydrates. The rid of the cellular materials that are no longer useful in the cell.</w:t>
      </w: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r w:rsidRPr="004B6502">
        <w:rPr>
          <w:rFonts w:asciiTheme="majorBidi" w:hAnsiTheme="majorBidi" w:cstheme="majorBidi"/>
          <w:b/>
          <w:bCs/>
          <w:sz w:val="32"/>
          <w:szCs w:val="32"/>
          <w:u w:val="single"/>
        </w:rPr>
        <w:t>Cytoskeleton:</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Is a structure made out of protein to give the cell its shape and structure. It also helps cellular motion with the use of flagella, cilia, or </w:t>
      </w:r>
      <w:proofErr w:type="spellStart"/>
      <w:r w:rsidRPr="004B6502">
        <w:rPr>
          <w:rFonts w:asciiTheme="majorBidi" w:hAnsiTheme="majorBidi" w:cstheme="majorBidi"/>
          <w:sz w:val="28"/>
          <w:szCs w:val="28"/>
        </w:rPr>
        <w:t>lamelllipodia</w:t>
      </w:r>
      <w:proofErr w:type="spellEnd"/>
      <w:r w:rsidRPr="004B6502">
        <w:rPr>
          <w:rFonts w:asciiTheme="majorBidi" w:hAnsiTheme="majorBidi" w:cstheme="majorBidi"/>
          <w:sz w:val="28"/>
          <w:szCs w:val="28"/>
        </w:rPr>
        <w:t>.</w:t>
      </w:r>
    </w:p>
    <w:p w:rsidR="00451DEE" w:rsidRPr="004B6502" w:rsidRDefault="00451DEE" w:rsidP="00451DEE">
      <w:pPr>
        <w:pStyle w:val="a3"/>
        <w:shd w:val="clear" w:color="auto" w:fill="FFFFFF"/>
        <w:spacing w:before="120" w:beforeAutospacing="0" w:after="120" w:afterAutospacing="0"/>
        <w:ind w:left="-426" w:right="226"/>
        <w:jc w:val="both"/>
        <w:rPr>
          <w:rStyle w:val="apple-converted-space"/>
          <w:rFonts w:asciiTheme="majorBidi" w:hAnsiTheme="majorBidi" w:cstheme="majorBidi"/>
          <w:sz w:val="32"/>
          <w:szCs w:val="32"/>
        </w:rPr>
      </w:pPr>
      <w:proofErr w:type="spellStart"/>
      <w:r w:rsidRPr="004B6502">
        <w:rPr>
          <w:rFonts w:asciiTheme="majorBidi" w:hAnsiTheme="majorBidi" w:cstheme="majorBidi"/>
          <w:b/>
          <w:bCs/>
          <w:sz w:val="32"/>
          <w:szCs w:val="32"/>
          <w:u w:val="single"/>
        </w:rPr>
        <w:t>Centrioles</w:t>
      </w:r>
      <w:proofErr w:type="spellEnd"/>
      <w:r w:rsidRPr="004B6502">
        <w:rPr>
          <w:rFonts w:asciiTheme="majorBidi" w:hAnsiTheme="majorBidi" w:cstheme="majorBidi"/>
          <w:b/>
          <w:bCs/>
          <w:sz w:val="32"/>
          <w:szCs w:val="32"/>
          <w:u w:val="single"/>
        </w:rPr>
        <w:t>:</w:t>
      </w:r>
    </w:p>
    <w:p w:rsidR="00451DEE" w:rsidRPr="004B6502" w:rsidRDefault="00451DEE" w:rsidP="00451DEE">
      <w:pPr>
        <w:pStyle w:val="a3"/>
        <w:shd w:val="clear" w:color="auto" w:fill="FFFFFF"/>
        <w:spacing w:before="120" w:beforeAutospacing="0" w:after="120" w:afterAutospacing="0"/>
        <w:ind w:left="-426" w:right="226"/>
        <w:jc w:val="both"/>
        <w:rPr>
          <w:rFonts w:asciiTheme="majorBidi" w:hAnsiTheme="majorBidi" w:cstheme="majorBidi"/>
          <w:sz w:val="28"/>
          <w:szCs w:val="28"/>
        </w:rPr>
      </w:pPr>
      <w:r w:rsidRPr="004B6502">
        <w:rPr>
          <w:rFonts w:asciiTheme="majorBidi" w:hAnsiTheme="majorBidi" w:cstheme="majorBidi"/>
          <w:sz w:val="28"/>
          <w:szCs w:val="28"/>
        </w:rPr>
        <w:t xml:space="preserve">Are used through cell division. They organize the mitotic spindle during the end of </w:t>
      </w:r>
      <w:proofErr w:type="spellStart"/>
      <w:r w:rsidRPr="004B6502">
        <w:rPr>
          <w:rFonts w:asciiTheme="majorBidi" w:hAnsiTheme="majorBidi" w:cstheme="majorBidi"/>
          <w:sz w:val="28"/>
          <w:szCs w:val="28"/>
        </w:rPr>
        <w:t>cytokinesis</w:t>
      </w:r>
      <w:proofErr w:type="spellEnd"/>
      <w:r w:rsidRPr="004B6502">
        <w:rPr>
          <w:rFonts w:asciiTheme="majorBidi" w:hAnsiTheme="majorBidi" w:cstheme="majorBidi"/>
          <w:sz w:val="28"/>
          <w:szCs w:val="28"/>
        </w:rPr>
        <w:t xml:space="preserve">. The </w:t>
      </w:r>
      <w:proofErr w:type="spellStart"/>
      <w:r w:rsidRPr="004B6502">
        <w:rPr>
          <w:rFonts w:asciiTheme="majorBidi" w:hAnsiTheme="majorBidi" w:cstheme="majorBidi"/>
          <w:sz w:val="28"/>
          <w:szCs w:val="28"/>
        </w:rPr>
        <w:t>centrioles</w:t>
      </w:r>
      <w:proofErr w:type="spellEnd"/>
      <w:r w:rsidRPr="004B6502">
        <w:rPr>
          <w:rFonts w:asciiTheme="majorBidi" w:hAnsiTheme="majorBidi" w:cstheme="majorBidi"/>
          <w:sz w:val="28"/>
          <w:szCs w:val="28"/>
        </w:rPr>
        <w:t xml:space="preserve"> are located within the </w:t>
      </w:r>
      <w:proofErr w:type="spellStart"/>
      <w:r w:rsidRPr="004B6502">
        <w:rPr>
          <w:rFonts w:asciiTheme="majorBidi" w:hAnsiTheme="majorBidi" w:cstheme="majorBidi"/>
          <w:sz w:val="28"/>
          <w:szCs w:val="28"/>
        </w:rPr>
        <w:t>centrosome</w:t>
      </w:r>
      <w:proofErr w:type="spellEnd"/>
      <w:r w:rsidRPr="004B6502">
        <w:rPr>
          <w:rFonts w:asciiTheme="majorBidi" w:hAnsiTheme="majorBidi" w:cstheme="majorBidi"/>
          <w:sz w:val="28"/>
          <w:szCs w:val="28"/>
        </w:rPr>
        <w:t xml:space="preserve"> and come in pairs. Each pair of </w:t>
      </w:r>
      <w:proofErr w:type="spellStart"/>
      <w:r w:rsidRPr="004B6502">
        <w:rPr>
          <w:rFonts w:asciiTheme="majorBidi" w:hAnsiTheme="majorBidi" w:cstheme="majorBidi"/>
          <w:sz w:val="28"/>
          <w:szCs w:val="28"/>
        </w:rPr>
        <w:t>centrioles</w:t>
      </w:r>
      <w:proofErr w:type="spellEnd"/>
      <w:r w:rsidRPr="004B6502">
        <w:rPr>
          <w:rFonts w:asciiTheme="majorBidi" w:hAnsiTheme="majorBidi" w:cstheme="majorBidi"/>
          <w:sz w:val="28"/>
          <w:szCs w:val="28"/>
        </w:rPr>
        <w:t xml:space="preserve"> are compiled of nine sets of triplet microtubules assembled into a ring. Prior to animal cell division, the </w:t>
      </w:r>
      <w:proofErr w:type="spellStart"/>
      <w:r w:rsidRPr="004B6502">
        <w:rPr>
          <w:rFonts w:asciiTheme="majorBidi" w:hAnsiTheme="majorBidi" w:cstheme="majorBidi"/>
          <w:sz w:val="28"/>
          <w:szCs w:val="28"/>
        </w:rPr>
        <w:t>centrioles</w:t>
      </w:r>
      <w:proofErr w:type="spellEnd"/>
      <w:r w:rsidRPr="004B6502">
        <w:rPr>
          <w:rFonts w:asciiTheme="majorBidi" w:hAnsiTheme="majorBidi" w:cstheme="majorBidi"/>
          <w:sz w:val="28"/>
          <w:szCs w:val="28"/>
        </w:rPr>
        <w:t xml:space="preserve"> replicate. Although </w:t>
      </w:r>
      <w:proofErr w:type="spellStart"/>
      <w:r w:rsidRPr="004B6502">
        <w:rPr>
          <w:rFonts w:asciiTheme="majorBidi" w:hAnsiTheme="majorBidi" w:cstheme="majorBidi"/>
          <w:sz w:val="28"/>
          <w:szCs w:val="28"/>
        </w:rPr>
        <w:t>centrosomes</w:t>
      </w:r>
      <w:proofErr w:type="spellEnd"/>
      <w:r w:rsidRPr="004B6502">
        <w:rPr>
          <w:rFonts w:asciiTheme="majorBidi" w:hAnsiTheme="majorBidi" w:cstheme="majorBidi"/>
          <w:sz w:val="28"/>
          <w:szCs w:val="28"/>
        </w:rPr>
        <w:t xml:space="preserve"> with </w:t>
      </w:r>
      <w:proofErr w:type="spellStart"/>
      <w:r w:rsidRPr="004B6502">
        <w:rPr>
          <w:rFonts w:asciiTheme="majorBidi" w:hAnsiTheme="majorBidi" w:cstheme="majorBidi"/>
          <w:sz w:val="28"/>
          <w:szCs w:val="28"/>
        </w:rPr>
        <w:t>centrioles</w:t>
      </w:r>
      <w:proofErr w:type="spellEnd"/>
      <w:r w:rsidRPr="004B6502">
        <w:rPr>
          <w:rFonts w:asciiTheme="majorBidi" w:hAnsiTheme="majorBidi" w:cstheme="majorBidi"/>
          <w:sz w:val="28"/>
          <w:szCs w:val="28"/>
        </w:rPr>
        <w:t xml:space="preserve"> may assist the organization of microtubule construction in animal cells, they are not crucial for this particular function in all eukaryotes; e.g. the fungi and the majority of plant cells lack </w:t>
      </w:r>
      <w:proofErr w:type="spellStart"/>
      <w:r w:rsidRPr="004B6502">
        <w:rPr>
          <w:rFonts w:asciiTheme="majorBidi" w:hAnsiTheme="majorBidi" w:cstheme="majorBidi"/>
          <w:sz w:val="28"/>
          <w:szCs w:val="28"/>
        </w:rPr>
        <w:t>centrosomes</w:t>
      </w:r>
      <w:proofErr w:type="spellEnd"/>
      <w:r w:rsidRPr="004B6502">
        <w:rPr>
          <w:rFonts w:asciiTheme="majorBidi" w:hAnsiTheme="majorBidi" w:cstheme="majorBidi"/>
          <w:sz w:val="28"/>
          <w:szCs w:val="28"/>
        </w:rPr>
        <w:t xml:space="preserve"> with </w:t>
      </w:r>
      <w:proofErr w:type="spellStart"/>
      <w:r w:rsidRPr="004B6502">
        <w:rPr>
          <w:rFonts w:asciiTheme="majorBidi" w:hAnsiTheme="majorBidi" w:cstheme="majorBidi"/>
          <w:sz w:val="28"/>
          <w:szCs w:val="28"/>
        </w:rPr>
        <w:t>centrioles</w:t>
      </w:r>
      <w:proofErr w:type="spellEnd"/>
      <w:r w:rsidRPr="004B6502">
        <w:rPr>
          <w:rFonts w:asciiTheme="majorBidi" w:hAnsiTheme="majorBidi" w:cstheme="majorBidi"/>
          <w:sz w:val="28"/>
          <w:szCs w:val="28"/>
        </w:rPr>
        <w:t>, but still contain well-assembled microtubules.</w:t>
      </w:r>
    </w:p>
    <w:p w:rsidR="00451DEE" w:rsidRPr="004B6502" w:rsidRDefault="00451DEE" w:rsidP="00451DEE">
      <w:pPr>
        <w:shd w:val="clear" w:color="auto" w:fill="FFFFFF"/>
        <w:bidi w:val="0"/>
        <w:spacing w:before="120" w:after="120" w:line="240" w:lineRule="auto"/>
        <w:ind w:left="-426" w:right="226"/>
        <w:rPr>
          <w:rFonts w:asciiTheme="majorBidi" w:eastAsia="Times New Roman" w:hAnsiTheme="majorBidi" w:cstheme="majorBidi"/>
          <w:sz w:val="24"/>
          <w:szCs w:val="24"/>
        </w:rPr>
      </w:pPr>
    </w:p>
    <w:p w:rsidR="00451DEE" w:rsidRPr="004B6502" w:rsidRDefault="00451DEE" w:rsidP="00451DEE">
      <w:pPr>
        <w:keepNext/>
        <w:shd w:val="clear" w:color="auto" w:fill="FFFFFF"/>
        <w:bidi w:val="0"/>
        <w:spacing w:after="72" w:line="360" w:lineRule="atLeast"/>
        <w:ind w:left="-510" w:right="340"/>
        <w:outlineLvl w:val="2"/>
        <w:rPr>
          <w:rFonts w:asciiTheme="majorBidi" w:eastAsia="Times New Roman" w:hAnsiTheme="majorBidi" w:cstheme="majorBidi"/>
          <w:b/>
          <w:bCs/>
          <w:color w:val="000000"/>
          <w:sz w:val="36"/>
          <w:szCs w:val="36"/>
        </w:rPr>
      </w:pPr>
      <w:r w:rsidRPr="004B6502">
        <w:rPr>
          <w:rFonts w:asciiTheme="majorBidi" w:eastAsia="Times New Roman" w:hAnsiTheme="majorBidi" w:cstheme="majorBidi"/>
          <w:b/>
          <w:bCs/>
          <w:color w:val="000000"/>
          <w:sz w:val="36"/>
          <w:szCs w:val="36"/>
        </w:rPr>
        <w:t>The Physiology of</w:t>
      </w:r>
      <w:r w:rsidRPr="004B6502">
        <w:rPr>
          <w:rFonts w:asciiTheme="majorBidi" w:eastAsia="Times New Roman" w:hAnsiTheme="majorBidi" w:cstheme="majorBidi"/>
          <w:b/>
          <w:bCs/>
          <w:vanish/>
          <w:color w:val="000000"/>
          <w:sz w:val="36"/>
          <w:szCs w:val="36"/>
        </w:rPr>
        <w:t>[</w:t>
      </w:r>
      <w:hyperlink r:id="rId20" w:tooltip="Edit section: Internal membrane" w:history="1">
        <w:r w:rsidRPr="004B6502">
          <w:rPr>
            <w:rFonts w:asciiTheme="majorBidi" w:eastAsia="Times New Roman" w:hAnsiTheme="majorBidi" w:cstheme="majorBidi"/>
            <w:b/>
            <w:bCs/>
            <w:vanish/>
            <w:color w:val="000000"/>
            <w:sz w:val="36"/>
            <w:szCs w:val="36"/>
          </w:rPr>
          <w:t>edit</w:t>
        </w:r>
      </w:hyperlink>
      <w:r w:rsidRPr="004B6502">
        <w:rPr>
          <w:rFonts w:asciiTheme="majorBidi" w:eastAsia="Times New Roman" w:hAnsiTheme="majorBidi" w:cstheme="majorBidi"/>
          <w:b/>
          <w:bCs/>
          <w:vanish/>
          <w:color w:val="000000"/>
          <w:sz w:val="36"/>
          <w:szCs w:val="36"/>
        </w:rPr>
        <w:t>]</w:t>
      </w:r>
      <w:r w:rsidRPr="004B6502">
        <w:rPr>
          <w:rFonts w:asciiTheme="majorBidi" w:eastAsia="Times New Roman" w:hAnsiTheme="majorBidi" w:cstheme="majorBidi"/>
          <w:b/>
          <w:bCs/>
          <w:color w:val="000000"/>
          <w:sz w:val="36"/>
          <w:szCs w:val="36"/>
        </w:rPr>
        <w:t xml:space="preserve"> Internal membrane</w:t>
      </w:r>
    </w:p>
    <w:p w:rsidR="00451DEE" w:rsidRPr="004B6502" w:rsidRDefault="00451DEE" w:rsidP="00451DEE">
      <w:pPr>
        <w:shd w:val="clear" w:color="auto" w:fill="FFFFFF"/>
        <w:bidi w:val="0"/>
        <w:spacing w:before="96" w:after="120" w:line="360" w:lineRule="atLeast"/>
        <w:ind w:left="-426" w:right="340"/>
        <w:jc w:val="both"/>
        <w:rPr>
          <w:rFonts w:asciiTheme="majorBidi" w:eastAsia="Times New Roman" w:hAnsiTheme="majorBidi" w:cstheme="majorBidi"/>
          <w:color w:val="000000"/>
          <w:sz w:val="28"/>
          <w:szCs w:val="28"/>
        </w:rPr>
      </w:pPr>
      <w:r w:rsidRPr="004B6502">
        <w:rPr>
          <w:rFonts w:asciiTheme="majorBidi" w:eastAsia="Times New Roman" w:hAnsiTheme="majorBidi" w:cstheme="majorBidi"/>
          <w:color w:val="000000"/>
          <w:sz w:val="28"/>
          <w:szCs w:val="28"/>
        </w:rPr>
        <w:t xml:space="preserve">Eukaryote cells include a variety of membrane-bound structures, collectively referred to as the </w:t>
      </w:r>
      <w:hyperlink r:id="rId21" w:tooltip="Endomembrane system" w:history="1">
        <w:proofErr w:type="spellStart"/>
        <w:r w:rsidRPr="004B6502">
          <w:rPr>
            <w:rFonts w:asciiTheme="majorBidi" w:eastAsia="Times New Roman" w:hAnsiTheme="majorBidi" w:cstheme="majorBidi"/>
            <w:color w:val="000000"/>
            <w:sz w:val="28"/>
            <w:szCs w:val="28"/>
          </w:rPr>
          <w:t>endomembrane</w:t>
        </w:r>
        <w:proofErr w:type="spellEnd"/>
        <w:r w:rsidRPr="004B6502">
          <w:rPr>
            <w:rFonts w:asciiTheme="majorBidi" w:eastAsia="Times New Roman" w:hAnsiTheme="majorBidi" w:cstheme="majorBidi"/>
            <w:color w:val="000000"/>
            <w:sz w:val="28"/>
            <w:szCs w:val="28"/>
          </w:rPr>
          <w:t xml:space="preserve"> system</w:t>
        </w:r>
      </w:hyperlink>
      <w:r w:rsidRPr="004B6502">
        <w:rPr>
          <w:rFonts w:asciiTheme="majorBidi" w:eastAsia="Times New Roman" w:hAnsiTheme="majorBidi" w:cstheme="majorBidi"/>
          <w:color w:val="000000"/>
          <w:sz w:val="28"/>
          <w:szCs w:val="28"/>
        </w:rPr>
        <w:t xml:space="preserve">. Simple compartments, called </w:t>
      </w:r>
      <w:hyperlink r:id="rId22" w:tooltip="Vesicle (biology)" w:history="1">
        <w:r w:rsidRPr="004B6502">
          <w:rPr>
            <w:rFonts w:asciiTheme="majorBidi" w:eastAsia="Times New Roman" w:hAnsiTheme="majorBidi" w:cstheme="majorBidi"/>
            <w:color w:val="000000"/>
            <w:sz w:val="28"/>
            <w:szCs w:val="28"/>
          </w:rPr>
          <w:t>vesicles</w:t>
        </w:r>
      </w:hyperlink>
      <w:r w:rsidRPr="004B6502">
        <w:rPr>
          <w:rFonts w:asciiTheme="majorBidi" w:eastAsia="Times New Roman" w:hAnsiTheme="majorBidi" w:cstheme="majorBidi"/>
          <w:color w:val="000000"/>
          <w:sz w:val="28"/>
          <w:szCs w:val="28"/>
        </w:rPr>
        <w:t xml:space="preserve"> or </w:t>
      </w:r>
      <w:hyperlink r:id="rId23" w:tooltip="Vacuole" w:history="1">
        <w:r w:rsidRPr="004B6502">
          <w:rPr>
            <w:rFonts w:asciiTheme="majorBidi" w:eastAsia="Times New Roman" w:hAnsiTheme="majorBidi" w:cstheme="majorBidi"/>
            <w:color w:val="000000"/>
            <w:sz w:val="28"/>
            <w:szCs w:val="28"/>
          </w:rPr>
          <w:t>vacuoles</w:t>
        </w:r>
      </w:hyperlink>
      <w:r w:rsidRPr="004B6502">
        <w:rPr>
          <w:rFonts w:asciiTheme="majorBidi" w:eastAsia="Times New Roman" w:hAnsiTheme="majorBidi" w:cstheme="majorBidi"/>
          <w:color w:val="000000"/>
          <w:sz w:val="28"/>
          <w:szCs w:val="28"/>
        </w:rPr>
        <w:t xml:space="preserve">, can form by budding off other membranes. Many cells ingest food and other materials through a process of </w:t>
      </w:r>
      <w:hyperlink r:id="rId24" w:tooltip="Endocytosis" w:history="1">
        <w:proofErr w:type="spellStart"/>
        <w:r w:rsidRPr="004B6502">
          <w:rPr>
            <w:rFonts w:asciiTheme="majorBidi" w:eastAsia="Times New Roman" w:hAnsiTheme="majorBidi" w:cstheme="majorBidi"/>
            <w:color w:val="000000"/>
            <w:sz w:val="28"/>
            <w:szCs w:val="28"/>
          </w:rPr>
          <w:t>endocytosis</w:t>
        </w:r>
        <w:proofErr w:type="spellEnd"/>
      </w:hyperlink>
      <w:r w:rsidRPr="004B6502">
        <w:rPr>
          <w:rFonts w:asciiTheme="majorBidi" w:eastAsia="Times New Roman" w:hAnsiTheme="majorBidi" w:cstheme="majorBidi"/>
          <w:color w:val="000000"/>
          <w:sz w:val="28"/>
          <w:szCs w:val="28"/>
        </w:rPr>
        <w:t xml:space="preserve">, where the outer membrane </w:t>
      </w:r>
      <w:hyperlink r:id="rId25" w:tooltip="Invagination" w:history="1">
        <w:proofErr w:type="spellStart"/>
        <w:r w:rsidRPr="004B6502">
          <w:rPr>
            <w:rFonts w:asciiTheme="majorBidi" w:eastAsia="Times New Roman" w:hAnsiTheme="majorBidi" w:cstheme="majorBidi"/>
            <w:color w:val="000000"/>
            <w:sz w:val="28"/>
            <w:szCs w:val="28"/>
          </w:rPr>
          <w:t>invaginates</w:t>
        </w:r>
        <w:proofErr w:type="spellEnd"/>
      </w:hyperlink>
      <w:r w:rsidRPr="004B6502">
        <w:rPr>
          <w:rFonts w:asciiTheme="majorBidi" w:eastAsia="Times New Roman" w:hAnsiTheme="majorBidi" w:cstheme="majorBidi"/>
          <w:color w:val="000000"/>
          <w:sz w:val="28"/>
          <w:szCs w:val="28"/>
        </w:rPr>
        <w:t xml:space="preserve"> and then pinches off to form a vesicle. It is probable that most other membrane-bound organelles are ultimately derived from such vesicles.</w:t>
      </w:r>
    </w:p>
    <w:p w:rsidR="00451DEE" w:rsidRPr="004B6502" w:rsidRDefault="00451DEE" w:rsidP="00451DEE">
      <w:pPr>
        <w:shd w:val="clear" w:color="auto" w:fill="FFFFFF"/>
        <w:bidi w:val="0"/>
        <w:spacing w:before="96" w:after="120" w:line="360" w:lineRule="atLeast"/>
        <w:ind w:left="-397" w:right="680"/>
        <w:jc w:val="both"/>
        <w:rPr>
          <w:rFonts w:asciiTheme="majorBidi" w:eastAsia="Times New Roman" w:hAnsiTheme="majorBidi" w:cstheme="majorBidi"/>
          <w:color w:val="000000"/>
          <w:sz w:val="28"/>
          <w:szCs w:val="28"/>
        </w:rPr>
      </w:pPr>
      <w:r w:rsidRPr="004B6502">
        <w:rPr>
          <w:rFonts w:asciiTheme="majorBidi" w:eastAsia="Times New Roman" w:hAnsiTheme="majorBidi" w:cstheme="majorBidi"/>
          <w:color w:val="000000"/>
          <w:sz w:val="28"/>
          <w:szCs w:val="28"/>
        </w:rPr>
        <w:t xml:space="preserve">The nucleus is surrounded by a double membrane (commonly referred to as a </w:t>
      </w:r>
      <w:hyperlink r:id="rId26" w:tooltip="Nuclear envelope" w:history="1">
        <w:r w:rsidRPr="004B6502">
          <w:rPr>
            <w:rFonts w:asciiTheme="majorBidi" w:eastAsia="Times New Roman" w:hAnsiTheme="majorBidi" w:cstheme="majorBidi"/>
            <w:color w:val="000000"/>
            <w:sz w:val="28"/>
            <w:szCs w:val="28"/>
          </w:rPr>
          <w:t>nuclear envelope</w:t>
        </w:r>
      </w:hyperlink>
      <w:r w:rsidRPr="004B6502">
        <w:rPr>
          <w:rFonts w:asciiTheme="majorBidi" w:eastAsia="Times New Roman" w:hAnsiTheme="majorBidi" w:cstheme="majorBidi"/>
          <w:color w:val="000000"/>
          <w:sz w:val="28"/>
          <w:szCs w:val="28"/>
        </w:rPr>
        <w:t xml:space="preserve">), with pores that allow material to move in and out. Various tube- and sheet-like extensions of the nuclear membrane form what is called the </w:t>
      </w:r>
      <w:hyperlink r:id="rId27" w:tooltip="Endoplasmic reticulum" w:history="1">
        <w:r w:rsidRPr="004B6502">
          <w:rPr>
            <w:rFonts w:asciiTheme="majorBidi" w:eastAsia="Times New Roman" w:hAnsiTheme="majorBidi" w:cstheme="majorBidi"/>
            <w:color w:val="000000"/>
            <w:sz w:val="28"/>
            <w:szCs w:val="28"/>
          </w:rPr>
          <w:t>endoplasmic reticulum</w:t>
        </w:r>
      </w:hyperlink>
      <w:r w:rsidRPr="004B6502">
        <w:rPr>
          <w:rFonts w:asciiTheme="majorBidi" w:eastAsia="Times New Roman" w:hAnsiTheme="majorBidi" w:cstheme="majorBidi"/>
          <w:color w:val="000000"/>
          <w:sz w:val="28"/>
          <w:szCs w:val="28"/>
        </w:rPr>
        <w:t xml:space="preserve"> or ER, which is involved in protein transport and maturation. It includes the rough ER where </w:t>
      </w:r>
      <w:hyperlink r:id="rId28" w:tooltip="Ribosome" w:history="1">
        <w:proofErr w:type="spellStart"/>
        <w:r w:rsidRPr="004B6502">
          <w:rPr>
            <w:rFonts w:asciiTheme="majorBidi" w:eastAsia="Times New Roman" w:hAnsiTheme="majorBidi" w:cstheme="majorBidi"/>
            <w:color w:val="000000"/>
            <w:sz w:val="28"/>
            <w:szCs w:val="28"/>
          </w:rPr>
          <w:t>ribosomes</w:t>
        </w:r>
        <w:proofErr w:type="spellEnd"/>
      </w:hyperlink>
      <w:r w:rsidRPr="004B6502">
        <w:rPr>
          <w:rFonts w:asciiTheme="majorBidi" w:eastAsia="Times New Roman" w:hAnsiTheme="majorBidi" w:cstheme="majorBidi"/>
          <w:color w:val="000000"/>
          <w:sz w:val="28"/>
          <w:szCs w:val="28"/>
        </w:rPr>
        <w:t xml:space="preserve"> are attached to synthesize proteins, which enter the interior space or lumen. Subsequently, they generally enter vesicles, which bud off from the smooth ER. In most eukaryotes, these protein-carrying vesicles are released and further modified in stacks of flattened vesicles, called </w:t>
      </w:r>
      <w:hyperlink r:id="rId29" w:tooltip="Golgi apparatus" w:history="1">
        <w:r w:rsidRPr="004B6502">
          <w:rPr>
            <w:rFonts w:asciiTheme="majorBidi" w:eastAsia="Times New Roman" w:hAnsiTheme="majorBidi" w:cstheme="majorBidi"/>
            <w:color w:val="000000"/>
            <w:sz w:val="28"/>
            <w:szCs w:val="28"/>
          </w:rPr>
          <w:t>Golgi bodies</w:t>
        </w:r>
      </w:hyperlink>
      <w:r w:rsidRPr="004B6502">
        <w:rPr>
          <w:rFonts w:asciiTheme="majorBidi" w:eastAsia="Times New Roman" w:hAnsiTheme="majorBidi" w:cstheme="majorBidi"/>
          <w:color w:val="000000"/>
          <w:sz w:val="28"/>
          <w:szCs w:val="28"/>
        </w:rPr>
        <w:t xml:space="preserve"> or </w:t>
      </w:r>
      <w:proofErr w:type="spellStart"/>
      <w:r w:rsidRPr="004B6502">
        <w:rPr>
          <w:rFonts w:asciiTheme="majorBidi" w:eastAsia="Times New Roman" w:hAnsiTheme="majorBidi" w:cstheme="majorBidi"/>
          <w:color w:val="000000"/>
          <w:sz w:val="28"/>
          <w:szCs w:val="28"/>
        </w:rPr>
        <w:t>dictyosomes</w:t>
      </w:r>
      <w:proofErr w:type="spellEnd"/>
      <w:r w:rsidRPr="004B6502">
        <w:rPr>
          <w:rFonts w:asciiTheme="majorBidi" w:eastAsia="Times New Roman" w:hAnsiTheme="majorBidi" w:cstheme="majorBidi"/>
          <w:color w:val="000000"/>
          <w:sz w:val="28"/>
          <w:szCs w:val="28"/>
        </w:rPr>
        <w:t>.</w:t>
      </w:r>
    </w:p>
    <w:p w:rsidR="00451DEE" w:rsidRPr="004B6502" w:rsidRDefault="00451DEE" w:rsidP="00451DEE">
      <w:pPr>
        <w:shd w:val="clear" w:color="auto" w:fill="FFFFFF"/>
        <w:bidi w:val="0"/>
        <w:spacing w:before="96" w:after="120" w:line="360" w:lineRule="atLeast"/>
        <w:ind w:left="-397" w:right="680"/>
        <w:jc w:val="both"/>
        <w:rPr>
          <w:rFonts w:asciiTheme="majorBidi" w:eastAsia="Times New Roman" w:hAnsiTheme="majorBidi" w:cstheme="majorBidi"/>
          <w:color w:val="000000"/>
          <w:sz w:val="28"/>
          <w:szCs w:val="28"/>
        </w:rPr>
      </w:pPr>
      <w:r w:rsidRPr="004B6502">
        <w:rPr>
          <w:rFonts w:asciiTheme="majorBidi" w:eastAsia="Times New Roman" w:hAnsiTheme="majorBidi" w:cstheme="majorBidi"/>
          <w:color w:val="000000"/>
          <w:sz w:val="28"/>
          <w:szCs w:val="28"/>
        </w:rPr>
        <w:lastRenderedPageBreak/>
        <w:t xml:space="preserve">Vesicles may be specialized for various purposes. For instance, </w:t>
      </w:r>
      <w:hyperlink r:id="rId30" w:tooltip="Lysosome" w:history="1">
        <w:proofErr w:type="spellStart"/>
        <w:r w:rsidRPr="004B6502">
          <w:rPr>
            <w:rFonts w:asciiTheme="majorBidi" w:eastAsia="Times New Roman" w:hAnsiTheme="majorBidi" w:cstheme="majorBidi"/>
            <w:color w:val="000000"/>
            <w:sz w:val="28"/>
            <w:szCs w:val="28"/>
          </w:rPr>
          <w:t>lysosomes</w:t>
        </w:r>
        <w:proofErr w:type="spellEnd"/>
      </w:hyperlink>
      <w:r w:rsidRPr="004B6502">
        <w:rPr>
          <w:rFonts w:asciiTheme="majorBidi" w:eastAsia="Times New Roman" w:hAnsiTheme="majorBidi" w:cstheme="majorBidi"/>
          <w:color w:val="000000"/>
          <w:sz w:val="28"/>
          <w:szCs w:val="28"/>
        </w:rPr>
        <w:t xml:space="preserve"> contain enzymes that break down the contents of food vacuoles, and </w:t>
      </w:r>
      <w:hyperlink r:id="rId31" w:tooltip="Peroxisome" w:history="1">
        <w:proofErr w:type="spellStart"/>
        <w:r w:rsidRPr="004B6502">
          <w:rPr>
            <w:rFonts w:asciiTheme="majorBidi" w:eastAsia="Times New Roman" w:hAnsiTheme="majorBidi" w:cstheme="majorBidi"/>
            <w:color w:val="000000"/>
            <w:sz w:val="28"/>
            <w:szCs w:val="28"/>
          </w:rPr>
          <w:t>peroxisomes</w:t>
        </w:r>
        <w:proofErr w:type="spellEnd"/>
      </w:hyperlink>
      <w:r w:rsidRPr="004B6502">
        <w:rPr>
          <w:rFonts w:asciiTheme="majorBidi" w:eastAsia="Times New Roman" w:hAnsiTheme="majorBidi" w:cstheme="majorBidi"/>
          <w:color w:val="000000"/>
          <w:sz w:val="28"/>
          <w:szCs w:val="28"/>
        </w:rPr>
        <w:t xml:space="preserve"> are used to break down </w:t>
      </w:r>
      <w:hyperlink r:id="rId32" w:tooltip="Peroxide" w:history="1">
        <w:r w:rsidRPr="004B6502">
          <w:rPr>
            <w:rFonts w:asciiTheme="majorBidi" w:eastAsia="Times New Roman" w:hAnsiTheme="majorBidi" w:cstheme="majorBidi"/>
            <w:color w:val="000000"/>
            <w:sz w:val="28"/>
            <w:szCs w:val="28"/>
          </w:rPr>
          <w:t>peroxide</w:t>
        </w:r>
      </w:hyperlink>
      <w:r w:rsidRPr="004B6502">
        <w:rPr>
          <w:rFonts w:asciiTheme="majorBidi" w:eastAsia="Times New Roman" w:hAnsiTheme="majorBidi" w:cstheme="majorBidi"/>
          <w:color w:val="000000"/>
          <w:sz w:val="28"/>
          <w:szCs w:val="28"/>
        </w:rPr>
        <w:t xml:space="preserve">, which is toxic otherwise. Many </w:t>
      </w:r>
      <w:hyperlink r:id="rId33" w:tooltip="Protozoa" w:history="1">
        <w:r w:rsidRPr="004B6502">
          <w:rPr>
            <w:rFonts w:asciiTheme="majorBidi" w:eastAsia="Times New Roman" w:hAnsiTheme="majorBidi" w:cstheme="majorBidi"/>
            <w:color w:val="000000"/>
            <w:sz w:val="28"/>
            <w:szCs w:val="28"/>
          </w:rPr>
          <w:t>protozoa</w:t>
        </w:r>
      </w:hyperlink>
      <w:r w:rsidRPr="004B6502">
        <w:rPr>
          <w:rFonts w:asciiTheme="majorBidi" w:eastAsia="Times New Roman" w:hAnsiTheme="majorBidi" w:cstheme="majorBidi"/>
          <w:color w:val="000000"/>
          <w:sz w:val="28"/>
          <w:szCs w:val="28"/>
        </w:rPr>
        <w:t xml:space="preserve"> have contractile vacuoles, which collect and expel excess water, and </w:t>
      </w:r>
      <w:hyperlink r:id="rId34" w:tooltip="Extrusome" w:history="1">
        <w:proofErr w:type="spellStart"/>
        <w:r w:rsidRPr="004B6502">
          <w:rPr>
            <w:rFonts w:asciiTheme="majorBidi" w:eastAsia="Times New Roman" w:hAnsiTheme="majorBidi" w:cstheme="majorBidi"/>
            <w:color w:val="000000"/>
            <w:sz w:val="28"/>
            <w:szCs w:val="28"/>
          </w:rPr>
          <w:t>extrusomes</w:t>
        </w:r>
        <w:proofErr w:type="spellEnd"/>
      </w:hyperlink>
      <w:r w:rsidRPr="004B6502">
        <w:rPr>
          <w:rFonts w:asciiTheme="majorBidi" w:eastAsia="Times New Roman" w:hAnsiTheme="majorBidi" w:cstheme="majorBidi"/>
          <w:color w:val="000000"/>
          <w:sz w:val="28"/>
          <w:szCs w:val="28"/>
        </w:rPr>
        <w:t>, which expel material used to deflect predators or capture prey. In higher plants, most of a cell's volume is taken up by a central vacuole, which primarily maintains its osmotic pressure.</w:t>
      </w:r>
    </w:p>
    <w:p w:rsidR="00451DEE" w:rsidRPr="004B6502" w:rsidRDefault="00451DEE" w:rsidP="00451DEE">
      <w:pPr>
        <w:bidi w:val="0"/>
        <w:spacing w:before="100" w:beforeAutospacing="1" w:after="100" w:afterAutospacing="1" w:line="240" w:lineRule="auto"/>
        <w:ind w:left="-510" w:right="340"/>
        <w:rPr>
          <w:rFonts w:asciiTheme="majorBidi" w:eastAsia="Times New Roman" w:hAnsiTheme="majorBidi" w:cstheme="majorBidi"/>
          <w:sz w:val="36"/>
          <w:szCs w:val="36"/>
        </w:rPr>
      </w:pPr>
      <w:r w:rsidRPr="004B6502">
        <w:rPr>
          <w:rFonts w:asciiTheme="majorBidi" w:eastAsia="Times New Roman" w:hAnsiTheme="majorBidi" w:cstheme="majorBidi"/>
          <w:noProof/>
          <w:sz w:val="36"/>
          <w:szCs w:val="36"/>
        </w:rPr>
        <w:drawing>
          <wp:inline distT="0" distB="0" distL="0" distR="0">
            <wp:extent cx="5252484" cy="5061098"/>
            <wp:effectExtent l="0" t="0" r="0" b="0"/>
            <wp:docPr id="4" name="صورة 4" descr="C:\Users\stars\Desktop\Eukaryote - Wikipedia, the free encyclopedia_files\Endomembrane_system_diagram_en.svg.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rs\Desktop\Eukaryote - Wikipedia, the free encyclopedia_files\Endomembrane_system_diagram_en.svg.png">
                      <a:hlinkClick r:id="rId35"/>
                    </pic:cNvPr>
                    <pic:cNvPicPr>
                      <a:picLocks noChangeAspect="1" noChangeArrowheads="1"/>
                    </pic:cNvPicPr>
                  </pic:nvPicPr>
                  <pic:blipFill>
                    <a:blip r:embed="rId36" cstate="print"/>
                    <a:srcRect/>
                    <a:stretch>
                      <a:fillRect/>
                    </a:stretch>
                  </pic:blipFill>
                  <pic:spPr bwMode="auto">
                    <a:xfrm>
                      <a:off x="0" y="0"/>
                      <a:ext cx="5285110" cy="5092535"/>
                    </a:xfrm>
                    <a:prstGeom prst="rect">
                      <a:avLst/>
                    </a:prstGeom>
                    <a:noFill/>
                    <a:ln w="9525">
                      <a:noFill/>
                      <a:miter lim="800000"/>
                      <a:headEnd/>
                      <a:tailEnd/>
                    </a:ln>
                  </pic:spPr>
                </pic:pic>
              </a:graphicData>
            </a:graphic>
          </wp:inline>
        </w:drawing>
      </w:r>
    </w:p>
    <w:p w:rsidR="00451DEE" w:rsidRPr="004B6502" w:rsidRDefault="00451DEE" w:rsidP="00451DEE">
      <w:pPr>
        <w:bidi w:val="0"/>
        <w:spacing w:before="100" w:beforeAutospacing="1" w:after="100" w:afterAutospacing="1" w:line="240" w:lineRule="auto"/>
        <w:ind w:left="-510" w:right="340"/>
        <w:outlineLvl w:val="0"/>
        <w:rPr>
          <w:rFonts w:asciiTheme="majorBidi" w:eastAsia="Times New Roman" w:hAnsiTheme="majorBidi" w:cstheme="majorBidi"/>
          <w:kern w:val="36"/>
          <w:sz w:val="48"/>
          <w:szCs w:val="48"/>
        </w:rPr>
      </w:pPr>
      <w:bookmarkStart w:id="0" w:name="cell-cycle"/>
      <w:bookmarkEnd w:id="0"/>
    </w:p>
    <w:p w:rsidR="00672453" w:rsidRDefault="00672453"/>
    <w:sectPr w:rsidR="00672453" w:rsidSect="00A4167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1DEE"/>
    <w:rsid w:val="002F7B05"/>
    <w:rsid w:val="00445A3C"/>
    <w:rsid w:val="00451DEE"/>
    <w:rsid w:val="00672453"/>
    <w:rsid w:val="00A41679"/>
    <w:rsid w:val="00DB25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EE"/>
    <w:pPr>
      <w:bidi/>
    </w:pPr>
  </w:style>
  <w:style w:type="paragraph" w:styleId="1">
    <w:name w:val="heading 1"/>
    <w:basedOn w:val="a"/>
    <w:link w:val="1Char"/>
    <w:uiPriority w:val="9"/>
    <w:qFormat/>
    <w:rsid w:val="00451DE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51DEE"/>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451DEE"/>
    <w:rPr>
      <w:color w:val="0000FF"/>
      <w:u w:val="single"/>
    </w:rPr>
  </w:style>
  <w:style w:type="character" w:customStyle="1" w:styleId="apple-converted-space">
    <w:name w:val="apple-converted-space"/>
    <w:basedOn w:val="a0"/>
    <w:rsid w:val="00451DEE"/>
  </w:style>
  <w:style w:type="paragraph" w:styleId="a3">
    <w:name w:val="Normal (Web)"/>
    <w:basedOn w:val="a"/>
    <w:uiPriority w:val="99"/>
    <w:unhideWhenUsed/>
    <w:rsid w:val="00451D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451DE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51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books.org/wiki/Structural_Biochemistry/Cell_Organelles/Mitochondria" TargetMode="External"/><Relationship Id="rId13" Type="http://schemas.openxmlformats.org/officeDocument/2006/relationships/hyperlink" Target="http://en.wikipedia.org/wiki/Outer_mitochondrial_membrane" TargetMode="External"/><Relationship Id="rId18" Type="http://schemas.openxmlformats.org/officeDocument/2006/relationships/hyperlink" Target="http://en.wikibooks.org/wiki/Structural_Biochemistry/Cell_Organelles/Endoplasmic_Reticulum" TargetMode="External"/><Relationship Id="rId26" Type="http://schemas.openxmlformats.org/officeDocument/2006/relationships/hyperlink" Target="http://en.wikipedia.org/wiki/Nuclear_envelope" TargetMode="External"/><Relationship Id="rId3" Type="http://schemas.openxmlformats.org/officeDocument/2006/relationships/webSettings" Target="webSettings.xml"/><Relationship Id="rId21" Type="http://schemas.openxmlformats.org/officeDocument/2006/relationships/hyperlink" Target="http://en.wikipedia.org/wiki/Endomembrane_system" TargetMode="External"/><Relationship Id="rId34" Type="http://schemas.openxmlformats.org/officeDocument/2006/relationships/hyperlink" Target="http://en.wikipedia.org/wiki/Extrusome" TargetMode="External"/><Relationship Id="rId7" Type="http://schemas.openxmlformats.org/officeDocument/2006/relationships/hyperlink" Target="http://en.wikibooks.org/wiki/Structural_Biochemistry/Proteins/Protein_Glycosylation" TargetMode="External"/><Relationship Id="rId12" Type="http://schemas.openxmlformats.org/officeDocument/2006/relationships/hyperlink" Target="http://en.wikipedia.org/wiki/Inner_membrane" TargetMode="External"/><Relationship Id="rId17" Type="http://schemas.openxmlformats.org/officeDocument/2006/relationships/hyperlink" Target="http://en.wikibooks.org/wiki/Structural_Biochemistry/Nucleic_Acid/RNA/Messenger_RNA_(mRNA)" TargetMode="External"/><Relationship Id="rId25" Type="http://schemas.openxmlformats.org/officeDocument/2006/relationships/hyperlink" Target="http://en.wikipedia.org/wiki/Invagination" TargetMode="External"/><Relationship Id="rId33" Type="http://schemas.openxmlformats.org/officeDocument/2006/relationships/hyperlink" Target="http://en.wikipedia.org/wiki/Protozo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books.org/wiki/Structural_Biochemistry/Cell_Organelles/Ribosome" TargetMode="External"/><Relationship Id="rId20" Type="http://schemas.openxmlformats.org/officeDocument/2006/relationships/hyperlink" Target="http://en.wikipedia.org/w/index.php?title=Eukaryote&amp;action=edit&amp;section=2" TargetMode="External"/><Relationship Id="rId29" Type="http://schemas.openxmlformats.org/officeDocument/2006/relationships/hyperlink" Target="http://en.wikipedia.org/wiki/Golgi_apparatus" TargetMode="External"/><Relationship Id="rId1" Type="http://schemas.openxmlformats.org/officeDocument/2006/relationships/styles" Target="styles.xml"/><Relationship Id="rId6" Type="http://schemas.openxmlformats.org/officeDocument/2006/relationships/hyperlink" Target="http://en.wikibooks.org/wiki/Structural_Biochemistry/Cell_Organelles/Golgi_Apparatus" TargetMode="External"/><Relationship Id="rId11" Type="http://schemas.openxmlformats.org/officeDocument/2006/relationships/image" Target="media/image3.png"/><Relationship Id="rId24" Type="http://schemas.openxmlformats.org/officeDocument/2006/relationships/hyperlink" Target="http://en.wikipedia.org/wiki/Endocytosis" TargetMode="External"/><Relationship Id="rId32" Type="http://schemas.openxmlformats.org/officeDocument/2006/relationships/hyperlink" Target="http://en.wikipedia.org/wiki/Peroxide"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wikipedia.org/wiki/Matrix_(biology)" TargetMode="External"/><Relationship Id="rId23" Type="http://schemas.openxmlformats.org/officeDocument/2006/relationships/hyperlink" Target="http://en.wikipedia.org/wiki/Vacuole" TargetMode="External"/><Relationship Id="rId28" Type="http://schemas.openxmlformats.org/officeDocument/2006/relationships/hyperlink" Target="http://en.wikipedia.org/wiki/Ribosome" TargetMode="External"/><Relationship Id="rId36"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en.wikibooks.org/wiki/Structural_Biochemistry/Cell_Organelles/Nucleus" TargetMode="External"/><Relationship Id="rId31" Type="http://schemas.openxmlformats.org/officeDocument/2006/relationships/hyperlink" Target="http://en.wikipedia.org/wiki/Peroxisome" TargetMode="External"/><Relationship Id="rId4" Type="http://schemas.openxmlformats.org/officeDocument/2006/relationships/hyperlink" Target="http://commons.wikimedia.org/wiki/File:Animal_cell_structure_en.svg" TargetMode="External"/><Relationship Id="rId9" Type="http://schemas.openxmlformats.org/officeDocument/2006/relationships/hyperlink" Target="http://en.wikipedia.org/wiki/File:Mitochondrie.svg" TargetMode="External"/><Relationship Id="rId14" Type="http://schemas.openxmlformats.org/officeDocument/2006/relationships/hyperlink" Target="http://en.wikipedia.org/wiki/Crista" TargetMode="External"/><Relationship Id="rId22" Type="http://schemas.openxmlformats.org/officeDocument/2006/relationships/hyperlink" Target="http://en.wikipedia.org/wiki/Vesicle_(biology)" TargetMode="External"/><Relationship Id="rId27" Type="http://schemas.openxmlformats.org/officeDocument/2006/relationships/hyperlink" Target="http://en.wikipedia.org/wiki/Endoplasmic_reticulum" TargetMode="External"/><Relationship Id="rId30" Type="http://schemas.openxmlformats.org/officeDocument/2006/relationships/hyperlink" Target="http://en.wikipedia.org/wiki/Lysosome" TargetMode="External"/><Relationship Id="rId35" Type="http://schemas.openxmlformats.org/officeDocument/2006/relationships/hyperlink" Target="http://en.wikipedia.org/wiki/File:Endomembrane_system_diagram_en.sv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7650</Characters>
  <Application>Microsoft Office Word</Application>
  <DocSecurity>0</DocSecurity>
  <Lines>63</Lines>
  <Paragraphs>17</Paragraphs>
  <ScaleCrop>false</ScaleCrop>
  <Company>By DR.Ahmed Saker</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4</cp:revision>
  <cp:lastPrinted>2014-11-16T06:04:00Z</cp:lastPrinted>
  <dcterms:created xsi:type="dcterms:W3CDTF">2014-11-15T16:16:00Z</dcterms:created>
  <dcterms:modified xsi:type="dcterms:W3CDTF">2014-11-16T06:05:00Z</dcterms:modified>
</cp:coreProperties>
</file>